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7154" w:rsidP="7903DE95" w:rsidRDefault="5250C004" w14:paraId="4D615648" w14:textId="4A9C538F">
      <w:pPr>
        <w:rPr>
          <w:rFonts w:ascii="Aptos" w:hAnsi="Aptos" w:eastAsia="Aptos" w:cs="Aptos"/>
          <w:color w:val="000000" w:themeColor="text1"/>
          <w:sz w:val="22"/>
          <w:szCs w:val="22"/>
        </w:rPr>
      </w:pPr>
      <w:r w:rsidRPr="7903DE95">
        <w:rPr>
          <w:rFonts w:ascii="Aptos" w:hAnsi="Aptos" w:eastAsia="Aptos" w:cs="Aptos"/>
          <w:b/>
          <w:bCs/>
          <w:color w:val="000000" w:themeColor="text1"/>
          <w:sz w:val="22"/>
          <w:szCs w:val="22"/>
        </w:rPr>
        <w:t xml:space="preserve">Instructions </w:t>
      </w:r>
    </w:p>
    <w:p w:rsidR="00F37154" w:rsidP="7903DE95" w:rsidRDefault="00F37154" w14:paraId="6443E9BC" w14:textId="6BFE84DD">
      <w:pPr>
        <w:rPr>
          <w:rFonts w:ascii="Aptos" w:hAnsi="Aptos" w:eastAsia="Aptos" w:cs="Aptos"/>
          <w:color w:val="000000" w:themeColor="text1"/>
          <w:sz w:val="22"/>
          <w:szCs w:val="22"/>
        </w:rPr>
      </w:pPr>
      <w:r w:rsidRPr="1703EA97" w:rsidR="5250C004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Copy and paste the post copy below into your social media post and add the attached image to the post on Facebook, LinkedIn, and/or Instagram</w:t>
      </w:r>
      <w:r w:rsidRPr="1703EA97" w:rsidR="5250C004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 xml:space="preserve">.  </w:t>
      </w:r>
    </w:p>
    <w:p w:rsidR="1703EA97" w:rsidP="1703EA97" w:rsidRDefault="1703EA97" w14:paraId="71AEF913" w14:textId="323B9B67">
      <w:pPr>
        <w:rPr>
          <w:rFonts w:ascii="Aptos" w:hAnsi="Aptos" w:eastAsia="Aptos" w:cs="Aptos"/>
          <w:color w:val="000000" w:themeColor="text1" w:themeTint="FF" w:themeShade="FF"/>
          <w:sz w:val="22"/>
          <w:szCs w:val="22"/>
        </w:rPr>
      </w:pPr>
    </w:p>
    <w:p w:rsidR="00F37154" w:rsidP="7903DE95" w:rsidRDefault="5250C004" w14:paraId="1D3F476B" w14:textId="11761A1C">
      <w:pPr>
        <w:rPr>
          <w:rFonts w:ascii="Aptos" w:hAnsi="Aptos" w:eastAsia="Aptos" w:cs="Aptos"/>
          <w:color w:val="000000" w:themeColor="text1"/>
          <w:sz w:val="22"/>
          <w:szCs w:val="22"/>
        </w:rPr>
      </w:pPr>
      <w:r w:rsidRPr="7903DE95">
        <w:rPr>
          <w:rFonts w:ascii="Aptos" w:hAnsi="Aptos" w:eastAsia="Aptos" w:cs="Aptos"/>
          <w:b/>
          <w:bCs/>
          <w:color w:val="000000" w:themeColor="text1"/>
          <w:sz w:val="22"/>
          <w:szCs w:val="22"/>
        </w:rPr>
        <w:t>Post Copy</w:t>
      </w:r>
    </w:p>
    <w:p w:rsidR="00F37154" w:rsidP="7903DE95" w:rsidRDefault="5250C004" w14:paraId="38176B7A" w14:textId="25234FC8">
      <w:pPr>
        <w:rPr>
          <w:rFonts w:ascii="Aptos" w:hAnsi="Aptos" w:eastAsia="Aptos" w:cs="Aptos"/>
          <w:color w:val="000000" w:themeColor="text1"/>
          <w:sz w:val="22"/>
          <w:szCs w:val="22"/>
        </w:rPr>
      </w:pPr>
      <w:r w:rsidRPr="7903DE95">
        <w:rPr>
          <w:rFonts w:ascii="Aptos" w:hAnsi="Aptos" w:eastAsia="Aptos" w:cs="Aptos"/>
          <w:color w:val="000000" w:themeColor="text1"/>
          <w:sz w:val="22"/>
          <w:szCs w:val="22"/>
        </w:rPr>
        <w:t>Did you know you could upgrade your propane heating system AND get cash back? 🔥</w:t>
      </w:r>
    </w:p>
    <w:p w:rsidR="00F37154" w:rsidP="7903DE95" w:rsidRDefault="5250C004" w14:paraId="75DEB63C" w14:textId="68F04012">
      <w:pPr>
        <w:spacing w:line="259" w:lineRule="auto"/>
        <w:rPr>
          <w:rFonts w:ascii="Aptos" w:hAnsi="Aptos" w:eastAsia="Aptos" w:cs="Aptos"/>
          <w:color w:val="000000" w:themeColor="text1"/>
          <w:sz w:val="22"/>
          <w:szCs w:val="22"/>
        </w:rPr>
      </w:pPr>
      <w:r w:rsidRPr="7903DE95">
        <w:rPr>
          <w:rFonts w:ascii="Aptos" w:hAnsi="Aptos" w:eastAsia="Aptos" w:cs="Aptos"/>
          <w:color w:val="000000" w:themeColor="text1"/>
          <w:sz w:val="22"/>
          <w:szCs w:val="22"/>
        </w:rPr>
        <w:t>With the NY PERC 2026 Safe Installation/Rebate Appliance Program, you can:</w:t>
      </w:r>
    </w:p>
    <w:p w:rsidR="00F37154" w:rsidP="7903DE95" w:rsidRDefault="5250C004" w14:paraId="5DA3D402" w14:textId="35229A99">
      <w:pPr>
        <w:spacing w:line="259" w:lineRule="auto"/>
        <w:rPr>
          <w:rFonts w:ascii="Aptos" w:hAnsi="Aptos" w:eastAsia="Aptos" w:cs="Aptos"/>
          <w:color w:val="000000" w:themeColor="text1"/>
          <w:sz w:val="22"/>
          <w:szCs w:val="22"/>
        </w:rPr>
      </w:pPr>
      <w:r w:rsidRPr="7903DE95">
        <w:rPr>
          <w:rFonts w:ascii="Aptos" w:hAnsi="Aptos" w:eastAsia="Aptos" w:cs="Aptos"/>
          <w:color w:val="000000" w:themeColor="text1"/>
          <w:sz w:val="22"/>
          <w:szCs w:val="22"/>
        </w:rPr>
        <w:t>✅ Receive up to $450 for converting from another fuel</w:t>
      </w:r>
    </w:p>
    <w:p w:rsidR="00F37154" w:rsidP="7903DE95" w:rsidRDefault="5250C004" w14:paraId="43C945BD" w14:textId="44E29AD1">
      <w:pPr>
        <w:spacing w:line="259" w:lineRule="auto"/>
        <w:rPr>
          <w:rFonts w:ascii="Aptos" w:hAnsi="Aptos" w:eastAsia="Aptos" w:cs="Aptos"/>
          <w:color w:val="000000" w:themeColor="text1"/>
          <w:sz w:val="22"/>
          <w:szCs w:val="22"/>
        </w:rPr>
      </w:pPr>
      <w:r w:rsidRPr="7903DE95">
        <w:rPr>
          <w:rFonts w:ascii="Aptos" w:hAnsi="Aptos" w:eastAsia="Aptos" w:cs="Aptos"/>
          <w:color w:val="000000" w:themeColor="text1"/>
          <w:sz w:val="22"/>
          <w:szCs w:val="22"/>
        </w:rPr>
        <w:t>✅ Receive up to $300 for replacing an existing propane unit</w:t>
      </w:r>
    </w:p>
    <w:p w:rsidR="00F37154" w:rsidP="7903DE95" w:rsidRDefault="5250C004" w14:paraId="13093C1B" w14:textId="340B16F3">
      <w:pPr>
        <w:spacing w:line="259" w:lineRule="auto"/>
        <w:rPr>
          <w:rFonts w:ascii="Aptos" w:hAnsi="Aptos" w:eastAsia="Aptos" w:cs="Aptos"/>
          <w:color w:val="000000" w:themeColor="text1"/>
          <w:sz w:val="22"/>
          <w:szCs w:val="22"/>
        </w:rPr>
      </w:pPr>
      <w:r w:rsidRPr="1703EA97" w:rsidR="5250C004">
        <w:rPr>
          <w:rFonts w:ascii="Aptos" w:hAnsi="Aptos" w:eastAsia="Aptos" w:cs="Aptos"/>
          <w:color w:val="000000" w:themeColor="text1" w:themeTint="FF" w:themeShade="FF"/>
          <w:sz w:val="22"/>
          <w:szCs w:val="22"/>
        </w:rPr>
        <w:t>Make your home warmer and more efficient this year by installing qualifying propane heating systems. Reach out to your local propane provider to learn more.</w:t>
      </w:r>
    </w:p>
    <w:p w:rsidR="00F37154" w:rsidP="1703EA97" w:rsidRDefault="00F37154" w14:paraId="02F5BFB9" w14:textId="1575FCDC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703EA97" w:rsidR="5250C00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Upgrade for less this year: propanenewyork.com</w:t>
      </w:r>
    </w:p>
    <w:p w:rsidR="00F37154" w:rsidRDefault="00F37154" w14:paraId="2C078E63" w14:textId="0973912B"/>
    <w:sectPr w:rsidR="00F3715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93164E5"/>
    <w:rsid w:val="00783655"/>
    <w:rsid w:val="00F37154"/>
    <w:rsid w:val="1703EA97"/>
    <w:rsid w:val="193164E5"/>
    <w:rsid w:val="5250C004"/>
    <w:rsid w:val="7903D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700BA"/>
  <w15:chartTrackingRefBased/>
  <w15:docId w15:val="{64559B9B-9E48-410A-BDEC-86CED483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BDFDF869E1B42BDB65CD823D66506" ma:contentTypeVersion="23" ma:contentTypeDescription="Create a new document." ma:contentTypeScope="" ma:versionID="f45aea52aebd2558b7ba3f4d0c1c7d5e">
  <xsd:schema xmlns:xsd="http://www.w3.org/2001/XMLSchema" xmlns:xs="http://www.w3.org/2001/XMLSchema" xmlns:p="http://schemas.microsoft.com/office/2006/metadata/properties" xmlns:ns2="4a417762-e1c9-4ca0-972d-b964d0092181" xmlns:ns3="269b7c7e-18c9-4c6e-b6f9-c22e08802b5d" targetNamespace="http://schemas.microsoft.com/office/2006/metadata/properties" ma:root="true" ma:fieldsID="eb8ee939805706bcf6a46adca9c13bd5" ns2:_="" ns3:_="">
    <xsd:import namespace="4a417762-e1c9-4ca0-972d-b964d0092181"/>
    <xsd:import namespace="269b7c7e-18c9-4c6e-b6f9-c22e08802b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TaxKeywordTaxHTField" minOccurs="0"/>
                <xsd:element ref="ns3:TaxCatchAll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Pers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17762-e1c9-4ca0-972d-b964d0092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89957fc9-2c12-4ed9-a181-328a8b2e84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erson" ma:index="27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b7c7e-18c9-4c6e-b6f9-c22e08802b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21" nillable="true" ma:taxonomy="true" ma:internalName="TaxKeywordTaxHTField" ma:taxonomyFieldName="TaxKeyword" ma:displayName="Enterprise Keywords" ma:fieldId="{23f27201-bee3-471e-b2e7-b64fd8b7ca38}" ma:taxonomyMulti="true" ma:sspId="89957fc9-2c12-4ed9-a181-328a8b2e84c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dd760b47-ebf0-440a-bfc1-7d5e779f37e3}" ma:internalName="TaxCatchAll" ma:showField="CatchAllData" ma:web="269b7c7e-18c9-4c6e-b6f9-c22e08802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4a417762-e1c9-4ca0-972d-b964d0092181">
      <UserInfo>
        <DisplayName/>
        <AccountId xsi:nil="true"/>
        <AccountType/>
      </UserInfo>
    </Person>
    <TaxKeywordTaxHTField xmlns="269b7c7e-18c9-4c6e-b6f9-c22e08802b5d">
      <Terms xmlns="http://schemas.microsoft.com/office/infopath/2007/PartnerControls"/>
    </TaxKeywordTaxHTField>
    <TaxCatchAll xmlns="269b7c7e-18c9-4c6e-b6f9-c22e08802b5d" xsi:nil="true"/>
    <lcf76f155ced4ddcb4097134ff3c332f xmlns="4a417762-e1c9-4ca0-972d-b964d00921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C42B37-0169-4707-9A9B-6AC7911D8A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69B66-6D3C-4D25-B1B3-87FA5A27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17762-e1c9-4ca0-972d-b964d0092181"/>
    <ds:schemaRef ds:uri="269b7c7e-18c9-4c6e-b6f9-c22e08802b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9E53D-C430-43F7-9F61-9AFE49A75374}">
  <ds:schemaRefs>
    <ds:schemaRef ds:uri="http://schemas.microsoft.com/office/2006/metadata/properties"/>
    <ds:schemaRef ds:uri="http://schemas.microsoft.com/office/infopath/2007/PartnerControls"/>
    <ds:schemaRef ds:uri="4a417762-e1c9-4ca0-972d-b964d0092181"/>
    <ds:schemaRef ds:uri="269b7c7e-18c9-4c6e-b6f9-c22e08802b5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Karli Haight</dc:creator>
  <keywords/>
  <dc:description/>
  <lastModifiedBy>Karli Haight</lastModifiedBy>
  <revision>2</revision>
  <dcterms:created xsi:type="dcterms:W3CDTF">2026-04-29T19:17:00.0000000Z</dcterms:created>
  <dcterms:modified xsi:type="dcterms:W3CDTF">2026-04-29T19:18:09.0192690Z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0x010100E89BDFDF869E1B42BDB65CD823D66506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MSIP_Label_07dbf55a-0616-402d-b2a7-5688d1bc2c52_Enabled">
    <vt:lpwstr>true</vt:lpwstr>
  </property>
  <property fmtid="{D5CDD505-2E9C-101B-9397-08002B2CF9AE}" pid="6" name="MSIP_Label_07dbf55a-0616-402d-b2a7-5688d1bc2c52_SetDate">
    <vt:lpwstr>2026-04-29T19:17:29Z</vt:lpwstr>
  </property>
  <property fmtid="{D5CDD505-2E9C-101B-9397-08002B2CF9AE}" pid="7" name="MSIP_Label_07dbf55a-0616-402d-b2a7-5688d1bc2c52_Method">
    <vt:lpwstr>Standard</vt:lpwstr>
  </property>
  <property fmtid="{D5CDD505-2E9C-101B-9397-08002B2CF9AE}" pid="8" name="MSIP_Label_07dbf55a-0616-402d-b2a7-5688d1bc2c52_Name">
    <vt:lpwstr>defa4170-0d19-0005-0004-bc88714345d2</vt:lpwstr>
  </property>
  <property fmtid="{D5CDD505-2E9C-101B-9397-08002B2CF9AE}" pid="9" name="MSIP_Label_07dbf55a-0616-402d-b2a7-5688d1bc2c52_SiteId">
    <vt:lpwstr>5d80aa68-c547-4ce5-846d-540ea3867e40</vt:lpwstr>
  </property>
  <property fmtid="{D5CDD505-2E9C-101B-9397-08002B2CF9AE}" pid="10" name="MSIP_Label_07dbf55a-0616-402d-b2a7-5688d1bc2c52_ActionId">
    <vt:lpwstr>4c10c736-c5ac-4eaf-b8ae-49cb71a6eb72</vt:lpwstr>
  </property>
  <property fmtid="{D5CDD505-2E9C-101B-9397-08002B2CF9AE}" pid="11" name="MSIP_Label_07dbf55a-0616-402d-b2a7-5688d1bc2c52_ContentBits">
    <vt:lpwstr>0</vt:lpwstr>
  </property>
  <property fmtid="{D5CDD505-2E9C-101B-9397-08002B2CF9AE}" pid="12" name="MSIP_Label_07dbf55a-0616-402d-b2a7-5688d1bc2c52_Tag">
    <vt:lpwstr>10, 3, 0, 2</vt:lpwstr>
  </property>
</Properties>
</file>